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4B1EE930" w:rsidR="003A34A7" w:rsidRPr="00721E42" w:rsidRDefault="00972AB9"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Susan Larkin</w:t>
      </w:r>
    </w:p>
    <w:p w14:paraId="7BC91D13" w14:textId="09F1519B" w:rsidR="00FD18BF" w:rsidRPr="00972AB9" w:rsidRDefault="00FD18BF" w:rsidP="00972AB9">
      <w:pPr>
        <w:shd w:val="clear" w:color="auto" w:fill="FFFFFF"/>
        <w:spacing w:after="225"/>
        <w:rPr>
          <w:rFonts w:ascii="Arial" w:hAnsi="Arial" w:cs="Arial"/>
          <w:color w:val="090527" w:themeColor="text2"/>
        </w:rPr>
      </w:pPr>
      <w:r>
        <w:rPr>
          <w:rFonts w:ascii="Arial" w:hAnsi="Arial" w:cs="Arial"/>
          <w:color w:val="090527" w:themeColor="text2"/>
        </w:rPr>
        <w:t xml:space="preserve">Chief </w:t>
      </w:r>
      <w:r w:rsidR="00972AB9">
        <w:rPr>
          <w:rFonts w:ascii="Arial" w:hAnsi="Arial" w:cs="Arial"/>
          <w:color w:val="090527" w:themeColor="text2"/>
        </w:rPr>
        <w:t>Operating</w:t>
      </w:r>
      <w:r>
        <w:rPr>
          <w:rFonts w:ascii="Arial" w:hAnsi="Arial" w:cs="Arial"/>
          <w:color w:val="090527" w:themeColor="text2"/>
        </w:rPr>
        <w:t xml:space="preserve"> Officer</w:t>
      </w:r>
    </w:p>
    <w:p w14:paraId="670BC81B" w14:textId="3780E149" w:rsidR="00972AB9" w:rsidRPr="00972AB9" w:rsidRDefault="00972AB9" w:rsidP="00972AB9">
      <w:pPr>
        <w:jc w:val="both"/>
        <w:rPr>
          <w:rFonts w:ascii="Arial" w:hAnsi="Arial" w:cs="Arial"/>
          <w:sz w:val="20"/>
          <w:szCs w:val="20"/>
        </w:rPr>
      </w:pPr>
      <w:r w:rsidRPr="00972AB9">
        <w:rPr>
          <w:rFonts w:ascii="Arial" w:hAnsi="Arial" w:cs="Arial"/>
          <w:sz w:val="20"/>
          <w:szCs w:val="20"/>
        </w:rPr>
        <w:t>Susan Larkin is the</w:t>
      </w:r>
      <w:r w:rsidRPr="00972AB9">
        <w:rPr>
          <w:rFonts w:ascii="Arial" w:eastAsia="Times New Roman" w:hAnsi="Arial" w:cs="Arial"/>
          <w:color w:val="000000"/>
          <w:sz w:val="20"/>
          <w:szCs w:val="20"/>
        </w:rPr>
        <w:t xml:space="preserve"> Chief Operating Officer </w:t>
      </w:r>
      <w:r w:rsidR="00BA5BC8">
        <w:rPr>
          <w:rFonts w:ascii="Arial" w:eastAsia="Times New Roman" w:hAnsi="Arial" w:cs="Arial"/>
          <w:color w:val="000000"/>
          <w:sz w:val="20"/>
          <w:szCs w:val="20"/>
        </w:rPr>
        <w:t xml:space="preserve">of </w:t>
      </w:r>
      <w:r w:rsidR="00BA5BC8" w:rsidRPr="005001B2">
        <w:rPr>
          <w:rFonts w:ascii="Arial" w:eastAsia="Times New Roman" w:hAnsi="Arial" w:cs="Arial"/>
          <w:color w:val="000000"/>
          <w:sz w:val="20"/>
          <w:szCs w:val="20"/>
        </w:rPr>
        <w:t xml:space="preserve">Audacy. </w:t>
      </w:r>
      <w:r w:rsidR="003A1E2F" w:rsidRPr="003A1E2F">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0D86F67A" w14:textId="7F011190" w:rsidR="00972AB9" w:rsidRPr="00972AB9" w:rsidRDefault="00972AB9" w:rsidP="00972AB9">
      <w:pPr>
        <w:jc w:val="both"/>
        <w:rPr>
          <w:rFonts w:ascii="Arial" w:eastAsia="Times New Roman" w:hAnsi="Arial" w:cs="Arial"/>
          <w:color w:val="000000"/>
          <w:sz w:val="20"/>
          <w:szCs w:val="20"/>
        </w:rPr>
      </w:pPr>
      <w:r w:rsidRPr="00972AB9">
        <w:rPr>
          <w:rFonts w:ascii="Arial" w:eastAsia="Times New Roman" w:hAnsi="Arial" w:cs="Arial"/>
          <w:color w:val="000000"/>
          <w:sz w:val="20"/>
          <w:szCs w:val="20"/>
        </w:rPr>
        <w:t xml:space="preserve">In this role, Larkin leads operations for the company’s entire portfolio. </w:t>
      </w:r>
    </w:p>
    <w:p w14:paraId="0DAA505C" w14:textId="77777777" w:rsidR="00972AB9" w:rsidRPr="00972AB9" w:rsidRDefault="00972AB9" w:rsidP="00972AB9">
      <w:pPr>
        <w:jc w:val="both"/>
        <w:rPr>
          <w:rFonts w:ascii="Arial" w:eastAsia="Times New Roman" w:hAnsi="Arial" w:cs="Arial"/>
          <w:color w:val="000000"/>
          <w:sz w:val="20"/>
          <w:szCs w:val="20"/>
        </w:rPr>
      </w:pPr>
    </w:p>
    <w:p w14:paraId="59D98913" w14:textId="37E8D23E" w:rsidR="00972AB9" w:rsidRPr="00972AB9" w:rsidRDefault="00972AB9" w:rsidP="00972AB9">
      <w:pPr>
        <w:jc w:val="both"/>
        <w:rPr>
          <w:rFonts w:ascii="Arial" w:eastAsia="Times New Roman" w:hAnsi="Arial" w:cs="Arial"/>
          <w:color w:val="000000"/>
          <w:sz w:val="20"/>
          <w:szCs w:val="20"/>
        </w:rPr>
      </w:pPr>
      <w:r w:rsidRPr="00972AB9">
        <w:rPr>
          <w:rFonts w:ascii="Arial" w:eastAsia="Times New Roman" w:hAnsi="Arial" w:cs="Arial"/>
          <w:color w:val="000000"/>
          <w:sz w:val="20"/>
          <w:szCs w:val="20"/>
        </w:rPr>
        <w:t xml:space="preserve">Larkin is a seasoned radio executive with over 25 years of experience. She previously served as Regional President overseeing the company’s San Francisco and Sacramento markets and Market Manager for the New York market, which includes award-winning brands WFAN 101.9 FM/660 AM, 1010 WINS, WCBS 880, NEW 102.7 FM, WCBS-FM 101.1, ALT 92.3 and New York’s Country 94.7. Prior to joining </w:t>
      </w:r>
      <w:r w:rsidR="00F5553E">
        <w:rPr>
          <w:rFonts w:ascii="Arial" w:eastAsia="Times New Roman" w:hAnsi="Arial" w:cs="Arial"/>
          <w:color w:val="000000"/>
          <w:sz w:val="20"/>
          <w:szCs w:val="20"/>
        </w:rPr>
        <w:t xml:space="preserve">Audacy (then </w:t>
      </w:r>
      <w:r w:rsidRPr="00972AB9">
        <w:rPr>
          <w:rFonts w:ascii="Arial" w:eastAsia="Times New Roman" w:hAnsi="Arial" w:cs="Arial"/>
          <w:color w:val="000000"/>
          <w:sz w:val="20"/>
          <w:szCs w:val="20"/>
        </w:rPr>
        <w:t>Entercom</w:t>
      </w:r>
      <w:r w:rsidR="00F5553E">
        <w:rPr>
          <w:rFonts w:ascii="Arial" w:eastAsia="Times New Roman" w:hAnsi="Arial" w:cs="Arial"/>
          <w:color w:val="000000"/>
          <w:sz w:val="20"/>
          <w:szCs w:val="20"/>
        </w:rPr>
        <w:t>)</w:t>
      </w:r>
      <w:r w:rsidRPr="00972AB9">
        <w:rPr>
          <w:rFonts w:ascii="Arial" w:eastAsia="Times New Roman" w:hAnsi="Arial" w:cs="Arial"/>
          <w:color w:val="000000"/>
          <w:sz w:val="20"/>
          <w:szCs w:val="20"/>
        </w:rPr>
        <w:t xml:space="preserve"> in 2017, she served as Regional Vice President at Cox Media Group, overseeing the Orlando and Jacksonville cluster of radio stations. Previous roles have included Vice President and General Manager at Cox Media Group in Orlando, General Sales Manager for ABC-Disney Radio in Minneapolis and National Sales Manager and Account Manager in Columbus, Tampa, and Syracuse.</w:t>
      </w:r>
    </w:p>
    <w:p w14:paraId="096C8BD3" w14:textId="77777777" w:rsidR="00972AB9" w:rsidRPr="00972AB9" w:rsidRDefault="00972AB9" w:rsidP="00972AB9">
      <w:pPr>
        <w:jc w:val="both"/>
        <w:rPr>
          <w:rFonts w:ascii="Arial" w:eastAsia="Times New Roman" w:hAnsi="Arial" w:cs="Arial"/>
          <w:color w:val="000000"/>
          <w:sz w:val="20"/>
          <w:szCs w:val="20"/>
        </w:rPr>
      </w:pPr>
    </w:p>
    <w:p w14:paraId="243CE30A" w14:textId="77777777" w:rsidR="00972AB9" w:rsidRPr="00972AB9" w:rsidRDefault="00972AB9" w:rsidP="00972AB9">
      <w:pPr>
        <w:jc w:val="both"/>
        <w:rPr>
          <w:rFonts w:ascii="Arial" w:eastAsia="Times New Roman" w:hAnsi="Arial" w:cs="Arial"/>
          <w:color w:val="000000"/>
          <w:sz w:val="20"/>
          <w:szCs w:val="20"/>
        </w:rPr>
      </w:pPr>
      <w:r w:rsidRPr="00972AB9">
        <w:rPr>
          <w:rFonts w:ascii="Arial" w:eastAsia="Times New Roman" w:hAnsi="Arial" w:cs="Arial"/>
          <w:color w:val="000000"/>
          <w:sz w:val="20"/>
          <w:szCs w:val="20"/>
        </w:rPr>
        <w:t>Larkin currently serves as Chairman of the Board of the Radio Advertising Bureau (RAB) as well as member of the Board of New York Market Radio (NYMRAD). Her previous board roles have included Radio Vice Chair for Florida Association of Broadcasters, Board of Ronald McDonald House Charities as well as President of American Women in Radio &amp; Television (AWRT) in Tampa, Columbus and Minneapolis Chapters.</w:t>
      </w:r>
    </w:p>
    <w:p w14:paraId="4EDEB1C0" w14:textId="77777777" w:rsidR="00972AB9" w:rsidRPr="00972AB9" w:rsidRDefault="00972AB9" w:rsidP="00972AB9">
      <w:pPr>
        <w:jc w:val="both"/>
        <w:rPr>
          <w:rFonts w:ascii="Arial" w:eastAsia="Times New Roman" w:hAnsi="Arial" w:cs="Arial"/>
          <w:color w:val="000000"/>
          <w:sz w:val="20"/>
          <w:szCs w:val="20"/>
        </w:rPr>
      </w:pPr>
    </w:p>
    <w:p w14:paraId="5055F8A7" w14:textId="77777777" w:rsidR="00972AB9" w:rsidRPr="00972AB9" w:rsidRDefault="00972AB9" w:rsidP="00972AB9">
      <w:pPr>
        <w:jc w:val="both"/>
        <w:rPr>
          <w:rFonts w:ascii="Arial" w:hAnsi="Arial" w:cs="Arial"/>
          <w:sz w:val="20"/>
          <w:szCs w:val="20"/>
        </w:rPr>
      </w:pPr>
      <w:r w:rsidRPr="00972AB9">
        <w:rPr>
          <w:rFonts w:ascii="Arial" w:hAnsi="Arial" w:cs="Arial"/>
          <w:sz w:val="20"/>
          <w:szCs w:val="20"/>
        </w:rPr>
        <w:t>Larkin has been recognized as one of Radio Ink’s “Most Influential Women in Radio” as well as Radio Ink’s “Top Managers.”</w:t>
      </w:r>
    </w:p>
    <w:p w14:paraId="0D30F9B6" w14:textId="77777777" w:rsidR="00972AB9" w:rsidRPr="00972AB9" w:rsidRDefault="00972AB9" w:rsidP="00972AB9">
      <w:pPr>
        <w:jc w:val="both"/>
        <w:rPr>
          <w:rFonts w:ascii="Arial" w:hAnsi="Arial" w:cs="Arial"/>
          <w:sz w:val="20"/>
          <w:szCs w:val="20"/>
        </w:rPr>
      </w:pPr>
    </w:p>
    <w:p w14:paraId="2AE862D5" w14:textId="77777777" w:rsidR="00972AB9" w:rsidRPr="00972AB9" w:rsidRDefault="00972AB9" w:rsidP="00972AB9">
      <w:pPr>
        <w:jc w:val="both"/>
        <w:rPr>
          <w:rFonts w:ascii="Arial" w:hAnsi="Arial" w:cs="Arial"/>
          <w:sz w:val="20"/>
          <w:szCs w:val="20"/>
        </w:rPr>
      </w:pPr>
      <w:r w:rsidRPr="00972AB9">
        <w:rPr>
          <w:rFonts w:ascii="Arial" w:hAnsi="Arial" w:cs="Arial"/>
          <w:sz w:val="20"/>
          <w:szCs w:val="20"/>
        </w:rPr>
        <w:t>Larkin earned a Bachelor of Arts degree in Communications from Oswego State University in New York.</w:t>
      </w:r>
    </w:p>
    <w:p w14:paraId="30244332" w14:textId="77777777" w:rsidR="00972AB9" w:rsidRPr="00972AB9" w:rsidRDefault="00972AB9" w:rsidP="00972AB9">
      <w:pPr>
        <w:jc w:val="center"/>
        <w:rPr>
          <w:rFonts w:ascii="Arial" w:hAnsi="Arial" w:cs="Arial"/>
          <w:color w:val="FF0000"/>
          <w:sz w:val="20"/>
          <w:szCs w:val="20"/>
        </w:rPr>
      </w:pPr>
      <w:r w:rsidRPr="00972AB9">
        <w:rPr>
          <w:rFonts w:ascii="Arial" w:hAnsi="Arial" w:cs="Arial"/>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29E7D" w14:textId="77777777" w:rsidR="000C2BBA" w:rsidRDefault="000C2BBA" w:rsidP="0009407D">
      <w:r>
        <w:separator/>
      </w:r>
    </w:p>
  </w:endnote>
  <w:endnote w:type="continuationSeparator" w:id="0">
    <w:p w14:paraId="3037E8EC" w14:textId="77777777" w:rsidR="000C2BBA" w:rsidRDefault="000C2BBA"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3E39" w14:textId="77777777" w:rsidR="000C2BBA" w:rsidRDefault="000C2BBA" w:rsidP="0009407D">
      <w:r>
        <w:separator/>
      </w:r>
    </w:p>
  </w:footnote>
  <w:footnote w:type="continuationSeparator" w:id="0">
    <w:p w14:paraId="5688D9E9" w14:textId="77777777" w:rsidR="000C2BBA" w:rsidRDefault="000C2BBA"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03FBF"/>
    <w:rsid w:val="00031356"/>
    <w:rsid w:val="00073BE9"/>
    <w:rsid w:val="0009407D"/>
    <w:rsid w:val="000C2BBA"/>
    <w:rsid w:val="000D252D"/>
    <w:rsid w:val="000D29FF"/>
    <w:rsid w:val="000E5538"/>
    <w:rsid w:val="000F1490"/>
    <w:rsid w:val="0010221D"/>
    <w:rsid w:val="00106AA1"/>
    <w:rsid w:val="0011092E"/>
    <w:rsid w:val="0011698B"/>
    <w:rsid w:val="001312E1"/>
    <w:rsid w:val="00133AF6"/>
    <w:rsid w:val="00150372"/>
    <w:rsid w:val="001854EA"/>
    <w:rsid w:val="001A4D45"/>
    <w:rsid w:val="001B2D7F"/>
    <w:rsid w:val="001F37C9"/>
    <w:rsid w:val="00203BDE"/>
    <w:rsid w:val="00256B66"/>
    <w:rsid w:val="0026580C"/>
    <w:rsid w:val="00272064"/>
    <w:rsid w:val="0028443C"/>
    <w:rsid w:val="00296CF6"/>
    <w:rsid w:val="002E4D23"/>
    <w:rsid w:val="002F170D"/>
    <w:rsid w:val="002F3411"/>
    <w:rsid w:val="002F679B"/>
    <w:rsid w:val="0032492D"/>
    <w:rsid w:val="00325B9F"/>
    <w:rsid w:val="003A1E2F"/>
    <w:rsid w:val="003A34A7"/>
    <w:rsid w:val="003C0F6C"/>
    <w:rsid w:val="003D4A85"/>
    <w:rsid w:val="00406B96"/>
    <w:rsid w:val="00440AB4"/>
    <w:rsid w:val="00455DDC"/>
    <w:rsid w:val="004756B1"/>
    <w:rsid w:val="00483862"/>
    <w:rsid w:val="004A3DA9"/>
    <w:rsid w:val="004B6225"/>
    <w:rsid w:val="004D1756"/>
    <w:rsid w:val="00542045"/>
    <w:rsid w:val="00543EB3"/>
    <w:rsid w:val="00562BFD"/>
    <w:rsid w:val="005822CA"/>
    <w:rsid w:val="005A6A89"/>
    <w:rsid w:val="005C561A"/>
    <w:rsid w:val="005F1528"/>
    <w:rsid w:val="006271B4"/>
    <w:rsid w:val="006437B5"/>
    <w:rsid w:val="006441F1"/>
    <w:rsid w:val="006643E5"/>
    <w:rsid w:val="00665D42"/>
    <w:rsid w:val="006B6C46"/>
    <w:rsid w:val="00721E42"/>
    <w:rsid w:val="00735790"/>
    <w:rsid w:val="007879BC"/>
    <w:rsid w:val="007C6474"/>
    <w:rsid w:val="00804940"/>
    <w:rsid w:val="00807FC5"/>
    <w:rsid w:val="00814F30"/>
    <w:rsid w:val="00824D23"/>
    <w:rsid w:val="008273DD"/>
    <w:rsid w:val="00831751"/>
    <w:rsid w:val="00834EF3"/>
    <w:rsid w:val="00875A39"/>
    <w:rsid w:val="00877757"/>
    <w:rsid w:val="008845C8"/>
    <w:rsid w:val="00885B49"/>
    <w:rsid w:val="008E2E8E"/>
    <w:rsid w:val="008E3A92"/>
    <w:rsid w:val="008F44AA"/>
    <w:rsid w:val="00972AB9"/>
    <w:rsid w:val="009C1393"/>
    <w:rsid w:val="009E4F04"/>
    <w:rsid w:val="009F6D69"/>
    <w:rsid w:val="00A2135B"/>
    <w:rsid w:val="00A505F7"/>
    <w:rsid w:val="00A746B0"/>
    <w:rsid w:val="00A94B2E"/>
    <w:rsid w:val="00AB6659"/>
    <w:rsid w:val="00AC1B3A"/>
    <w:rsid w:val="00AE033E"/>
    <w:rsid w:val="00B0169E"/>
    <w:rsid w:val="00B05D04"/>
    <w:rsid w:val="00B12EC5"/>
    <w:rsid w:val="00B70415"/>
    <w:rsid w:val="00BA0EED"/>
    <w:rsid w:val="00BA5BC8"/>
    <w:rsid w:val="00BB037B"/>
    <w:rsid w:val="00BD32A5"/>
    <w:rsid w:val="00BE2BA4"/>
    <w:rsid w:val="00C02DE6"/>
    <w:rsid w:val="00C11527"/>
    <w:rsid w:val="00C3541F"/>
    <w:rsid w:val="00C61890"/>
    <w:rsid w:val="00C736D1"/>
    <w:rsid w:val="00C76AD4"/>
    <w:rsid w:val="00C8584A"/>
    <w:rsid w:val="00C86641"/>
    <w:rsid w:val="00C93CD5"/>
    <w:rsid w:val="00CB6AD9"/>
    <w:rsid w:val="00CE2AD3"/>
    <w:rsid w:val="00D208B7"/>
    <w:rsid w:val="00D2735F"/>
    <w:rsid w:val="00D34323"/>
    <w:rsid w:val="00D51E8D"/>
    <w:rsid w:val="00D9040C"/>
    <w:rsid w:val="00DA2B8E"/>
    <w:rsid w:val="00DB610D"/>
    <w:rsid w:val="00DB7833"/>
    <w:rsid w:val="00DC0D4A"/>
    <w:rsid w:val="00DD443C"/>
    <w:rsid w:val="00E019D0"/>
    <w:rsid w:val="00E15E7A"/>
    <w:rsid w:val="00E36301"/>
    <w:rsid w:val="00E4696A"/>
    <w:rsid w:val="00E50A9A"/>
    <w:rsid w:val="00E56313"/>
    <w:rsid w:val="00E5753D"/>
    <w:rsid w:val="00E737C9"/>
    <w:rsid w:val="00EA6A02"/>
    <w:rsid w:val="00EB70AA"/>
    <w:rsid w:val="00F16BEB"/>
    <w:rsid w:val="00F31B0E"/>
    <w:rsid w:val="00F35C78"/>
    <w:rsid w:val="00F452F0"/>
    <w:rsid w:val="00F5553E"/>
    <w:rsid w:val="00F96C5A"/>
    <w:rsid w:val="00FA0390"/>
    <w:rsid w:val="00FB3809"/>
    <w:rsid w:val="00FB7CB8"/>
    <w:rsid w:val="00FD18BF"/>
    <w:rsid w:val="00FD64BE"/>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6</cp:revision>
  <cp:lastPrinted>2017-04-13T20:03:00Z</cp:lastPrinted>
  <dcterms:created xsi:type="dcterms:W3CDTF">2021-03-04T22:52:00Z</dcterms:created>
  <dcterms:modified xsi:type="dcterms:W3CDTF">2022-11-28T17:39:00Z</dcterms:modified>
</cp:coreProperties>
</file>