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8852C" w14:textId="77777777" w:rsidR="00D8565D" w:rsidRPr="00D8565D" w:rsidRDefault="00D8565D" w:rsidP="00D8565D">
      <w:pPr>
        <w:ind w:right="-558"/>
        <w:jc w:val="both"/>
        <w:rPr>
          <w:rFonts w:ascii="Arial" w:hAnsi="Arial" w:cs="Arial"/>
          <w:b/>
          <w:color w:val="090527" w:themeColor="text2"/>
          <w:sz w:val="28"/>
          <w:szCs w:val="28"/>
        </w:rPr>
      </w:pPr>
      <w:r w:rsidRPr="00D8565D">
        <w:rPr>
          <w:rFonts w:ascii="Arial" w:hAnsi="Arial" w:cs="Arial"/>
          <w:b/>
          <w:color w:val="090527" w:themeColor="text2"/>
          <w:sz w:val="28"/>
          <w:szCs w:val="28"/>
        </w:rPr>
        <w:t>David Field</w:t>
      </w:r>
    </w:p>
    <w:p w14:paraId="1799C094" w14:textId="22B73526" w:rsidR="00D8565D" w:rsidRP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</w:rPr>
      </w:pPr>
      <w:r w:rsidRPr="00D8565D">
        <w:rPr>
          <w:rFonts w:ascii="Arial" w:hAnsi="Arial" w:cs="Arial"/>
          <w:bCs/>
          <w:color w:val="090527" w:themeColor="text2"/>
        </w:rPr>
        <w:t>Chairman, President and Chief Executive Officer</w:t>
      </w:r>
    </w:p>
    <w:p w14:paraId="697EA7DA" w14:textId="77777777" w:rsidR="00D8565D" w:rsidRPr="00D8565D" w:rsidRDefault="00D8565D" w:rsidP="00D8565D">
      <w:pPr>
        <w:ind w:right="-558"/>
        <w:jc w:val="both"/>
        <w:rPr>
          <w:rFonts w:ascii="Arial" w:hAnsi="Arial" w:cs="Arial"/>
          <w:b/>
          <w:color w:val="090527" w:themeColor="text2"/>
          <w:sz w:val="28"/>
          <w:szCs w:val="28"/>
        </w:rPr>
      </w:pPr>
    </w:p>
    <w:p w14:paraId="7090E2D2" w14:textId="2D21C659" w:rsidR="00D8565D" w:rsidRPr="00EF204F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  <w:r w:rsidRPr="00945029">
        <w:rPr>
          <w:rFonts w:ascii="Arial" w:hAnsi="Arial" w:cs="Arial"/>
          <w:bCs/>
          <w:color w:val="090527" w:themeColor="text2"/>
          <w:sz w:val="20"/>
          <w:szCs w:val="20"/>
        </w:rPr>
        <w:t xml:space="preserve">David Field is the Chairman, President and Chief Executive Officer of Audacy. Audacy is a </w:t>
      </w:r>
      <w:r w:rsidR="00945029" w:rsidRPr="00945029">
        <w:rPr>
          <w:rFonts w:ascii="Arial" w:hAnsi="Arial" w:cs="Arial"/>
          <w:bCs/>
          <w:color w:val="090527" w:themeColor="text2"/>
          <w:sz w:val="20"/>
          <w:szCs w:val="20"/>
        </w:rPr>
        <w:t>leading</w:t>
      </w:r>
      <w:r w:rsidRPr="00945029">
        <w:rPr>
          <w:rFonts w:ascii="Arial" w:hAnsi="Arial" w:cs="Arial"/>
          <w:bCs/>
          <w:color w:val="090527" w:themeColor="text2"/>
          <w:sz w:val="20"/>
          <w:szCs w:val="20"/>
        </w:rPr>
        <w:t xml:space="preserve"> multi-platform audio content and entertainment company with </w:t>
      </w:r>
      <w:r w:rsidR="00945029" w:rsidRPr="00945029">
        <w:rPr>
          <w:rFonts w:ascii="Arial" w:hAnsi="Arial" w:cs="Arial"/>
          <w:bCs/>
          <w:color w:val="090527" w:themeColor="text2"/>
          <w:sz w:val="20"/>
          <w:szCs w:val="20"/>
        </w:rPr>
        <w:t xml:space="preserve">the country’s best collection of local music, news and sports </w:t>
      </w:r>
      <w:r w:rsidR="00945029" w:rsidRPr="00EF204F">
        <w:rPr>
          <w:rFonts w:ascii="Arial" w:hAnsi="Arial" w:cs="Arial"/>
          <w:bCs/>
          <w:color w:val="090527" w:themeColor="text2"/>
          <w:sz w:val="20"/>
          <w:szCs w:val="20"/>
        </w:rPr>
        <w:t xml:space="preserve">brands, a premium podcast creator, major event producer, and digital innovator. </w:t>
      </w:r>
      <w:r w:rsidR="00945029" w:rsidRPr="00EF204F">
        <w:rPr>
          <w:rFonts w:ascii="Arial" w:eastAsia="Arial" w:hAnsi="Arial" w:cs="Arial"/>
          <w:sz w:val="20"/>
          <w:szCs w:val="20"/>
        </w:rPr>
        <w:t xml:space="preserve">Audacy engages 200 million consumers each month, bringing people together around </w:t>
      </w:r>
      <w:r w:rsidR="00EF204F" w:rsidRPr="00EF204F">
        <w:rPr>
          <w:rFonts w:ascii="Arial" w:eastAsia="Arial" w:hAnsi="Arial" w:cs="Arial"/>
          <w:sz w:val="20"/>
          <w:szCs w:val="20"/>
        </w:rPr>
        <w:t xml:space="preserve">audio </w:t>
      </w:r>
      <w:r w:rsidR="00945029" w:rsidRPr="00EF204F">
        <w:rPr>
          <w:rFonts w:ascii="Arial" w:eastAsia="Arial" w:hAnsi="Arial" w:cs="Arial"/>
          <w:sz w:val="20"/>
          <w:szCs w:val="20"/>
        </w:rPr>
        <w:t>content that matters to them</w:t>
      </w:r>
      <w:r w:rsidR="001E7AE2" w:rsidRPr="00EF204F">
        <w:rPr>
          <w:rFonts w:ascii="Arial" w:eastAsia="Arial" w:hAnsi="Arial" w:cs="Arial"/>
          <w:sz w:val="20"/>
          <w:szCs w:val="20"/>
        </w:rPr>
        <w:t>.</w:t>
      </w:r>
      <w:r w:rsidR="00945029" w:rsidRPr="00EF204F" w:rsidDel="00945029">
        <w:rPr>
          <w:rFonts w:ascii="Arial" w:hAnsi="Arial" w:cs="Arial"/>
          <w:bCs/>
          <w:color w:val="090527" w:themeColor="text2"/>
          <w:sz w:val="20"/>
          <w:szCs w:val="20"/>
        </w:rPr>
        <w:t xml:space="preserve"> </w:t>
      </w:r>
    </w:p>
    <w:p w14:paraId="6CD2C91F" w14:textId="6D7A919F" w:rsidR="00D8565D" w:rsidRPr="00EF204F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</w:p>
    <w:p w14:paraId="6E795E5E" w14:textId="083656D8" w:rsidR="00EF204F" w:rsidRPr="00512E9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  <w:r w:rsidRPr="00EF204F">
        <w:rPr>
          <w:rFonts w:ascii="Arial" w:hAnsi="Arial" w:cs="Arial"/>
          <w:bCs/>
          <w:color w:val="090527" w:themeColor="text2"/>
          <w:sz w:val="20"/>
          <w:szCs w:val="20"/>
        </w:rPr>
        <w:t xml:space="preserve">Field has served as </w:t>
      </w:r>
      <w:proofErr w:type="spellStart"/>
      <w:r w:rsidRPr="00EF204F">
        <w:rPr>
          <w:rFonts w:ascii="Arial" w:hAnsi="Arial" w:cs="Arial"/>
          <w:bCs/>
          <w:color w:val="090527" w:themeColor="text2"/>
          <w:sz w:val="20"/>
          <w:szCs w:val="20"/>
        </w:rPr>
        <w:t>Audacy’s</w:t>
      </w:r>
      <w:proofErr w:type="spellEnd"/>
      <w:r w:rsidRPr="00EF204F">
        <w:rPr>
          <w:rFonts w:ascii="Arial" w:hAnsi="Arial" w:cs="Arial"/>
          <w:bCs/>
          <w:color w:val="090527" w:themeColor="text2"/>
          <w:sz w:val="20"/>
          <w:szCs w:val="20"/>
        </w:rPr>
        <w:t xml:space="preserve"> (then Entercom) CEO since 2002 and its President since 1998. </w:t>
      </w:r>
      <w:r w:rsidR="00EF204F" w:rsidRPr="00EF204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Under his leadership, the company has evolved from 15 stations with $35 million in revenues to a multiplatform audio business with $1.3 billion in revenues, over 230 stations across 47 markets, one of the country's largest podcast publishers, and a rapidly growing digital platform for consumers to connect live and on demand with their favorite audio content.</w:t>
      </w:r>
    </w:p>
    <w:p w14:paraId="123183D0" w14:textId="77777777" w:rsidR="00D8565D" w:rsidRP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</w:p>
    <w:p w14:paraId="015A7BA5" w14:textId="109A9091" w:rsid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  <w:r w:rsidRPr="00D8565D">
        <w:rPr>
          <w:rFonts w:ascii="Arial" w:hAnsi="Arial" w:cs="Arial"/>
          <w:bCs/>
          <w:color w:val="090527" w:themeColor="text2"/>
          <w:sz w:val="20"/>
          <w:szCs w:val="20"/>
        </w:rPr>
        <w:t>Prior to joining Audacy, Field was an investment banker at Goldman Sachs &amp; Co. in New York.</w:t>
      </w:r>
    </w:p>
    <w:p w14:paraId="14A8C187" w14:textId="29150A06" w:rsidR="00D8565D" w:rsidRP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</w:p>
    <w:p w14:paraId="71515B23" w14:textId="77777777" w:rsid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  <w:r w:rsidRPr="00D8565D">
        <w:rPr>
          <w:rFonts w:ascii="Arial" w:hAnsi="Arial" w:cs="Arial"/>
          <w:bCs/>
          <w:color w:val="090527" w:themeColor="text2"/>
          <w:sz w:val="20"/>
          <w:szCs w:val="20"/>
        </w:rPr>
        <w:t>In addition to chairing the Audacy board, Field serves on the boards of the National Association of Broadcasters (NAB), the National Constitution Center and The Wilderness Society. He is a former chairman of the NAB Radio Board and a former trustee of the Philadelphia Zoo and the Ad Council.</w:t>
      </w:r>
    </w:p>
    <w:p w14:paraId="272E4194" w14:textId="77777777" w:rsidR="00D8565D" w:rsidRP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</w:p>
    <w:p w14:paraId="25F11B3D" w14:textId="48B465E6" w:rsid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  <w:r w:rsidRPr="00D8565D">
        <w:rPr>
          <w:rFonts w:ascii="Arial" w:hAnsi="Arial" w:cs="Arial"/>
          <w:bCs/>
          <w:color w:val="090527" w:themeColor="text2"/>
          <w:sz w:val="20"/>
          <w:szCs w:val="20"/>
        </w:rPr>
        <w:t>Field has received numerous civic and professional awards, including the National Association of Broadcasters’ National Radio Award in 2017. He is a three-time recipient of Institutional Investor Magazine’s “Best CEOs in America” and a two-time recipient of Radio Ink Magazine’s Radio Executive of the Year Award. In 2017, he was honored as a “Giant in Broadcasting” by the International Radio &amp; Television</w:t>
      </w:r>
      <w:r>
        <w:rPr>
          <w:rFonts w:ascii="Arial" w:hAnsi="Arial" w:cs="Arial"/>
          <w:bCs/>
          <w:color w:val="090527" w:themeColor="text2"/>
          <w:sz w:val="20"/>
          <w:szCs w:val="20"/>
        </w:rPr>
        <w:t xml:space="preserve"> </w:t>
      </w:r>
      <w:r w:rsidRPr="00D8565D">
        <w:rPr>
          <w:rFonts w:ascii="Arial" w:hAnsi="Arial" w:cs="Arial"/>
          <w:bCs/>
          <w:color w:val="090527" w:themeColor="text2"/>
          <w:sz w:val="20"/>
          <w:szCs w:val="20"/>
        </w:rPr>
        <w:t>Society. Field was named to Billboard’s “Power 100” list in 2018, 2019, 2020, 2021 and 2022.</w:t>
      </w:r>
    </w:p>
    <w:p w14:paraId="4BB61101" w14:textId="77777777" w:rsidR="00D8565D" w:rsidRP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</w:p>
    <w:p w14:paraId="59224214" w14:textId="77777777" w:rsidR="00D8565D" w:rsidRPr="00D8565D" w:rsidRDefault="00D8565D" w:rsidP="00D8565D">
      <w:pPr>
        <w:ind w:right="-558"/>
        <w:jc w:val="both"/>
        <w:rPr>
          <w:rFonts w:ascii="Arial" w:hAnsi="Arial" w:cs="Arial"/>
          <w:bCs/>
          <w:color w:val="090527" w:themeColor="text2"/>
          <w:sz w:val="20"/>
          <w:szCs w:val="20"/>
        </w:rPr>
      </w:pPr>
      <w:r w:rsidRPr="00D8565D">
        <w:rPr>
          <w:rFonts w:ascii="Arial" w:hAnsi="Arial" w:cs="Arial"/>
          <w:bCs/>
          <w:color w:val="090527" w:themeColor="text2"/>
          <w:sz w:val="20"/>
          <w:szCs w:val="20"/>
        </w:rPr>
        <w:t>Field earned a Bachelor of Arts degree in economics from Amherst College and a Master of Business Administration degree from the Wharton School at the University of Pennsylvania.</w:t>
      </w:r>
    </w:p>
    <w:p w14:paraId="04E931F3" w14:textId="2DAEB8E2" w:rsidR="003A34A7" w:rsidRPr="00D8565D" w:rsidRDefault="00D8565D" w:rsidP="00D8565D">
      <w:pPr>
        <w:ind w:right="-558"/>
        <w:jc w:val="center"/>
        <w:rPr>
          <w:rFonts w:ascii="Arial" w:hAnsi="Arial" w:cs="Arial"/>
          <w:bCs/>
          <w:sz w:val="16"/>
          <w:szCs w:val="16"/>
        </w:rPr>
      </w:pPr>
      <w:r w:rsidRPr="00D8565D">
        <w:rPr>
          <w:rFonts w:ascii="Arial" w:hAnsi="Arial" w:cs="Arial"/>
          <w:bCs/>
          <w:color w:val="090527" w:themeColor="text2"/>
          <w:sz w:val="20"/>
          <w:szCs w:val="20"/>
        </w:rPr>
        <w:t>###</w:t>
      </w:r>
    </w:p>
    <w:p w14:paraId="0AC7B640" w14:textId="77777777" w:rsidR="00E36301" w:rsidRDefault="00E36301"/>
    <w:p w14:paraId="2AA76F9F" w14:textId="77777777" w:rsidR="00E36301" w:rsidRDefault="00E36301"/>
    <w:p w14:paraId="7471ED57" w14:textId="77777777" w:rsidR="00E36301" w:rsidRDefault="00E36301"/>
    <w:p w14:paraId="51AB26DA" w14:textId="77777777" w:rsidR="00E36301" w:rsidRDefault="00E36301"/>
    <w:sectPr w:rsidR="00E36301" w:rsidSect="0015037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CF72B" w14:textId="77777777" w:rsidR="009749B8" w:rsidRDefault="009749B8" w:rsidP="0009407D">
      <w:r>
        <w:separator/>
      </w:r>
    </w:p>
  </w:endnote>
  <w:endnote w:type="continuationSeparator" w:id="0">
    <w:p w14:paraId="5D75A460" w14:textId="77777777" w:rsidR="009749B8" w:rsidRDefault="009749B8" w:rsidP="0009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CB1B" w14:textId="63E96346" w:rsidR="007C6474" w:rsidRDefault="00665D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C9989C" wp14:editId="6BC276C2">
              <wp:simplePos x="0" y="0"/>
              <wp:positionH relativeFrom="column">
                <wp:posOffset>16042</wp:posOffset>
              </wp:positionH>
              <wp:positionV relativeFrom="paragraph">
                <wp:posOffset>76835</wp:posOffset>
              </wp:positionV>
              <wp:extent cx="5940893" cy="2540"/>
              <wp:effectExtent l="0" t="0" r="28575" b="4826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893" cy="2540"/>
                      </a:xfrm>
                      <a:prstGeom prst="line">
                        <a:avLst/>
                      </a:prstGeom>
                      <a:ln w="25400">
                        <a:solidFill>
                          <a:srgbClr val="7828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78116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.05pt" to="469.05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" strokecolor="#78285a" strokeweight="2pt">
              <v:stroke joinstyle="miter"/>
            </v:line>
          </w:pict>
        </mc:Fallback>
      </mc:AlternateContent>
    </w:r>
  </w:p>
  <w:p w14:paraId="6202CA56" w14:textId="161A5EEA" w:rsidR="007C6474" w:rsidRDefault="007C6474">
    <w:pPr>
      <w:pStyle w:val="Footer"/>
    </w:pPr>
  </w:p>
  <w:p w14:paraId="779BB1E6" w14:textId="4DCD2AFA" w:rsidR="00B70415" w:rsidRDefault="00824D23">
    <w:pPr>
      <w:pStyle w:val="Footer"/>
    </w:pPr>
    <w:r>
      <w:t xml:space="preserve">                       </w:t>
    </w:r>
  </w:p>
  <w:p w14:paraId="45FA7C17" w14:textId="1F9E1659" w:rsidR="007C6474" w:rsidRDefault="007C6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77A6" w14:textId="7F81B31A" w:rsidR="00AE033E" w:rsidRDefault="00721E42" w:rsidP="00721E42">
    <w:pPr>
      <w:pStyle w:val="Footer"/>
      <w:jc w:val="center"/>
    </w:pPr>
    <w:r w:rsidRPr="00721E42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C0D74B" wp14:editId="7A31BE7C">
              <wp:simplePos x="0" y="0"/>
              <wp:positionH relativeFrom="column">
                <wp:posOffset>2894330</wp:posOffset>
              </wp:positionH>
              <wp:positionV relativeFrom="paragraph">
                <wp:posOffset>-342071</wp:posOffset>
              </wp:positionV>
              <wp:extent cx="337458" cy="337458"/>
              <wp:effectExtent l="25400" t="0" r="31115" b="43815"/>
              <wp:wrapNone/>
              <wp:docPr id="4" name="Graphic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white">
                      <a:xfrm>
                        <a:off x="0" y="0"/>
                        <a:ext cx="337458" cy="337458"/>
                        <a:chOff x="0" y="0"/>
                        <a:chExt cx="1064310" cy="1035545"/>
                      </a:xfrm>
                    </wpg:grpSpPr>
                    <wps:wsp>
                      <wps:cNvPr id="5" name="Freeform: Shape 3"/>
                      <wps:cNvSpPr/>
                      <wps:spPr bwMode="white">
                        <a:xfrm>
                          <a:off x="0" y="399835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4"/>
                      <wps:cNvSpPr/>
                      <wps:spPr bwMode="white">
                        <a:xfrm>
                          <a:off x="345182" y="595438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5"/>
                      <wps:cNvSpPr/>
                      <wps:spPr bwMode="white">
                        <a:xfrm>
                          <a:off x="690363" y="0"/>
                          <a:ext cx="28765" cy="839942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839942"/>
                            <a:gd name="connsiteX1" fmla="*/ 0 w 28765"/>
                            <a:gd name="connsiteY1" fmla="*/ 839943 h 839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839942">
                              <a:moveTo>
                                <a:pt x="0" y="0"/>
                              </a:moveTo>
                              <a:lnTo>
                                <a:pt x="0" y="839943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8"/>
                      <wps:cNvSpPr/>
                      <wps:spPr bwMode="white">
                        <a:xfrm>
                          <a:off x="1035545" y="172591"/>
                          <a:ext cx="28765" cy="667351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667351"/>
                            <a:gd name="connsiteX1" fmla="*/ 0 w 28765"/>
                            <a:gd name="connsiteY1" fmla="*/ 667352 h 667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667351">
                              <a:moveTo>
                                <a:pt x="0" y="0"/>
                              </a:moveTo>
                              <a:lnTo>
                                <a:pt x="0" y="667352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C210CD" id="Graphic 1" o:spid="_x0000_s1026" style="position:absolute;margin-left:227.9pt;margin-top:-26.95pt;width:26.55pt;height:26.55pt;z-index:251661312;mso-width-relative:margin;mso-height-relative:margin" coordsize="10643,10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">
              <v:shape id="Freeform: Shape 3" o:spid="_x0000_s1027" style="position:absolute;top:3998;width:287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4" o:spid="_x0000_s1028" style="position:absolute;left:3451;top:5954;width:288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5" o:spid="_x0000_s1029" style="position:absolute;left:6903;width:288;height:8399;visibility:visible;mso-wrap-style:square;v-text-anchor:middle" coordsize="28765,839942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" path="m,l,839943e" filled="f" strokecolor="#fe5000 [3204]" strokeweight="4.5pt">
                <v:stroke joinstyle="miter"/>
                <v:path arrowok="t" o:connecttype="custom" o:connectlocs="0,0;0,839943" o:connectangles="0,0"/>
              </v:shape>
              <v:shape id="Freeform: Shape 8" o:spid="_x0000_s1030" style="position:absolute;left:10355;top:1725;width:288;height:6674;visibility:visible;mso-wrap-style:square;v-text-anchor:middle" coordsize="28765,667351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" path="m,l,667352e" filled="f" strokecolor="#fe5000 [3204]" strokeweight="4.5pt">
                <v:stroke joinstyle="miter"/>
                <v:path arrowok="t" o:connecttype="custom" o:connectlocs="0,0;0,667352" o:connectangles="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078BB" w14:textId="77777777" w:rsidR="009749B8" w:rsidRDefault="009749B8" w:rsidP="0009407D">
      <w:r>
        <w:separator/>
      </w:r>
    </w:p>
  </w:footnote>
  <w:footnote w:type="continuationSeparator" w:id="0">
    <w:p w14:paraId="339C0132" w14:textId="77777777" w:rsidR="009749B8" w:rsidRDefault="009749B8" w:rsidP="0009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5717" w14:textId="3A435990" w:rsidR="00824D23" w:rsidRPr="00E36301" w:rsidRDefault="00824D23" w:rsidP="00665D42">
    <w:pPr>
      <w:pStyle w:val="Header"/>
      <w:spacing w:line="360" w:lineRule="auto"/>
      <w:rPr>
        <w:rFonts w:ascii="Arial" w:eastAsia="Times New Roman" w:hAnsi="Arial" w:cs="Arial"/>
        <w:color w:val="78285A"/>
        <w:sz w:val="16"/>
        <w:szCs w:val="16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D63" w14:textId="5FD7B621" w:rsidR="00150372" w:rsidRPr="006441F1" w:rsidRDefault="00721E42" w:rsidP="00721E42">
    <w:pPr>
      <w:pStyle w:val="Header"/>
      <w:spacing w:line="360" w:lineRule="auto"/>
      <w:ind w:right="-720" w:hanging="360"/>
      <w:rPr>
        <w:rFonts w:ascii="Arial" w:eastAsia="Calibri" w:hAnsi="Arial" w:cs="Arial"/>
        <w:b/>
        <w:bCs/>
        <w:color w:val="78285A"/>
        <w:sz w:val="28"/>
        <w:szCs w:val="28"/>
      </w:rPr>
    </w:pPr>
    <w:r>
      <w:rPr>
        <w:rFonts w:ascii="Arial" w:eastAsia="Calibri" w:hAnsi="Arial" w:cs="Arial"/>
        <w:b/>
        <w:bCs/>
        <w:noProof/>
        <w:color w:val="78285A"/>
        <w:sz w:val="28"/>
        <w:szCs w:val="28"/>
      </w:rPr>
      <w:drawing>
        <wp:inline distT="0" distB="0" distL="0" distR="0" wp14:anchorId="71730C97" wp14:editId="380F6AE6">
          <wp:extent cx="2463281" cy="735300"/>
          <wp:effectExtent l="0" t="0" r="63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udacy_logo_horiz_color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7033" cy="77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FADF5" w14:textId="77777777" w:rsidR="00665D42" w:rsidRDefault="00665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7D"/>
    <w:rsid w:val="00003FBF"/>
    <w:rsid w:val="00031356"/>
    <w:rsid w:val="000449AA"/>
    <w:rsid w:val="00073BE9"/>
    <w:rsid w:val="0009407D"/>
    <w:rsid w:val="000D252D"/>
    <w:rsid w:val="000D29FF"/>
    <w:rsid w:val="000E5538"/>
    <w:rsid w:val="000F1490"/>
    <w:rsid w:val="0010221D"/>
    <w:rsid w:val="00106AA1"/>
    <w:rsid w:val="0011092E"/>
    <w:rsid w:val="0011698B"/>
    <w:rsid w:val="001312E1"/>
    <w:rsid w:val="0013176F"/>
    <w:rsid w:val="00133AF6"/>
    <w:rsid w:val="00150372"/>
    <w:rsid w:val="0017201D"/>
    <w:rsid w:val="001854EA"/>
    <w:rsid w:val="001A4D45"/>
    <w:rsid w:val="001B2D7F"/>
    <w:rsid w:val="001E7AE2"/>
    <w:rsid w:val="001F37C9"/>
    <w:rsid w:val="001F64F7"/>
    <w:rsid w:val="00203BDE"/>
    <w:rsid w:val="00256B66"/>
    <w:rsid w:val="0026580C"/>
    <w:rsid w:val="00272064"/>
    <w:rsid w:val="0028443C"/>
    <w:rsid w:val="00296CF6"/>
    <w:rsid w:val="002C320A"/>
    <w:rsid w:val="002E4D23"/>
    <w:rsid w:val="002F170D"/>
    <w:rsid w:val="002F3411"/>
    <w:rsid w:val="002F679B"/>
    <w:rsid w:val="0032492D"/>
    <w:rsid w:val="00325B9F"/>
    <w:rsid w:val="003A34A7"/>
    <w:rsid w:val="003C0F6C"/>
    <w:rsid w:val="003D4A85"/>
    <w:rsid w:val="00406B96"/>
    <w:rsid w:val="00440AB4"/>
    <w:rsid w:val="00455DDC"/>
    <w:rsid w:val="004756B1"/>
    <w:rsid w:val="00483862"/>
    <w:rsid w:val="004A1A1D"/>
    <w:rsid w:val="004A3DA9"/>
    <w:rsid w:val="004B6225"/>
    <w:rsid w:val="004D1756"/>
    <w:rsid w:val="004E63BB"/>
    <w:rsid w:val="00512E9D"/>
    <w:rsid w:val="00543EB3"/>
    <w:rsid w:val="005566A9"/>
    <w:rsid w:val="005578B7"/>
    <w:rsid w:val="005619CC"/>
    <w:rsid w:val="00562BFD"/>
    <w:rsid w:val="005822CA"/>
    <w:rsid w:val="005A0D96"/>
    <w:rsid w:val="005A6A89"/>
    <w:rsid w:val="005B0C76"/>
    <w:rsid w:val="005C561A"/>
    <w:rsid w:val="005F1528"/>
    <w:rsid w:val="006271B4"/>
    <w:rsid w:val="006437B5"/>
    <w:rsid w:val="006441F1"/>
    <w:rsid w:val="006643E5"/>
    <w:rsid w:val="00665D42"/>
    <w:rsid w:val="00693096"/>
    <w:rsid w:val="006A4FE9"/>
    <w:rsid w:val="006B6C46"/>
    <w:rsid w:val="00721E42"/>
    <w:rsid w:val="00735790"/>
    <w:rsid w:val="0075004F"/>
    <w:rsid w:val="007879BC"/>
    <w:rsid w:val="007C6474"/>
    <w:rsid w:val="00804940"/>
    <w:rsid w:val="00807FC5"/>
    <w:rsid w:val="00814F30"/>
    <w:rsid w:val="00817C45"/>
    <w:rsid w:val="00824D23"/>
    <w:rsid w:val="008273DD"/>
    <w:rsid w:val="00831751"/>
    <w:rsid w:val="00834EF3"/>
    <w:rsid w:val="00875A39"/>
    <w:rsid w:val="00877757"/>
    <w:rsid w:val="008845C8"/>
    <w:rsid w:val="00885B49"/>
    <w:rsid w:val="008E2E8E"/>
    <w:rsid w:val="008E3A92"/>
    <w:rsid w:val="008F44AA"/>
    <w:rsid w:val="00945029"/>
    <w:rsid w:val="009749B8"/>
    <w:rsid w:val="009C1393"/>
    <w:rsid w:val="009D032D"/>
    <w:rsid w:val="009E4F04"/>
    <w:rsid w:val="009F6D69"/>
    <w:rsid w:val="00A2135B"/>
    <w:rsid w:val="00A505F7"/>
    <w:rsid w:val="00A746B0"/>
    <w:rsid w:val="00A94B2E"/>
    <w:rsid w:val="00AB6659"/>
    <w:rsid w:val="00AE033E"/>
    <w:rsid w:val="00B0169E"/>
    <w:rsid w:val="00B05D04"/>
    <w:rsid w:val="00B12EC5"/>
    <w:rsid w:val="00B70415"/>
    <w:rsid w:val="00BA0EED"/>
    <w:rsid w:val="00BB037B"/>
    <w:rsid w:val="00BD32A5"/>
    <w:rsid w:val="00BE2BA4"/>
    <w:rsid w:val="00C02DE6"/>
    <w:rsid w:val="00C11527"/>
    <w:rsid w:val="00C3541F"/>
    <w:rsid w:val="00C61890"/>
    <w:rsid w:val="00C736D1"/>
    <w:rsid w:val="00C76AD4"/>
    <w:rsid w:val="00C8584A"/>
    <w:rsid w:val="00C86641"/>
    <w:rsid w:val="00C93CD5"/>
    <w:rsid w:val="00CB6AD9"/>
    <w:rsid w:val="00CE2AD3"/>
    <w:rsid w:val="00D208B7"/>
    <w:rsid w:val="00D2735F"/>
    <w:rsid w:val="00D34323"/>
    <w:rsid w:val="00D8565D"/>
    <w:rsid w:val="00D9040C"/>
    <w:rsid w:val="00DA2B8E"/>
    <w:rsid w:val="00DB610D"/>
    <w:rsid w:val="00DC0D4A"/>
    <w:rsid w:val="00DD443C"/>
    <w:rsid w:val="00E019D0"/>
    <w:rsid w:val="00E03700"/>
    <w:rsid w:val="00E15E7A"/>
    <w:rsid w:val="00E36301"/>
    <w:rsid w:val="00E4696A"/>
    <w:rsid w:val="00E50A9A"/>
    <w:rsid w:val="00E56313"/>
    <w:rsid w:val="00E5753D"/>
    <w:rsid w:val="00E737C9"/>
    <w:rsid w:val="00EA6A02"/>
    <w:rsid w:val="00EB70AA"/>
    <w:rsid w:val="00EF204F"/>
    <w:rsid w:val="00F16BEB"/>
    <w:rsid w:val="00F31B0E"/>
    <w:rsid w:val="00F35C78"/>
    <w:rsid w:val="00F452F0"/>
    <w:rsid w:val="00F75EBC"/>
    <w:rsid w:val="00FA0390"/>
    <w:rsid w:val="00FB3809"/>
    <w:rsid w:val="00FB7CB8"/>
    <w:rsid w:val="00FE0127"/>
    <w:rsid w:val="00FE174D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8BE5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735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D2735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D2735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07D"/>
  </w:style>
  <w:style w:type="paragraph" w:styleId="Footer">
    <w:name w:val="footer"/>
    <w:basedOn w:val="Normal"/>
    <w:link w:val="Foot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07D"/>
  </w:style>
  <w:style w:type="paragraph" w:styleId="BalloonText">
    <w:name w:val="Balloon Text"/>
    <w:basedOn w:val="Normal"/>
    <w:link w:val="BalloonTextChar"/>
    <w:uiPriority w:val="99"/>
    <w:semiHidden/>
    <w:unhideWhenUsed/>
    <w:rsid w:val="00FB7C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B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2735F"/>
    <w:rPr>
      <w:rFonts w:ascii="Times" w:hAnsi="Times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D2735F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D2735F"/>
    <w:rPr>
      <w:rFonts w:ascii="Times" w:hAnsi="Times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273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877757"/>
    <w:rPr>
      <w:sz w:val="22"/>
      <w:szCs w:val="22"/>
    </w:rPr>
  </w:style>
  <w:style w:type="paragraph" w:styleId="Revision">
    <w:name w:val="Revision"/>
    <w:hidden/>
    <w:uiPriority w:val="99"/>
    <w:semiHidden/>
    <w:rsid w:val="00945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4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3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363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udacy-Main-Arial">
  <a:themeElements>
    <a:clrScheme name="Audacy">
      <a:dk1>
        <a:srgbClr val="000000"/>
      </a:dk1>
      <a:lt1>
        <a:sysClr val="window" lastClr="FFFFFF"/>
      </a:lt1>
      <a:dk2>
        <a:srgbClr val="090527"/>
      </a:dk2>
      <a:lt2>
        <a:srgbClr val="EBEBEB"/>
      </a:lt2>
      <a:accent1>
        <a:srgbClr val="FE5000"/>
      </a:accent1>
      <a:accent2>
        <a:srgbClr val="7A3BCB"/>
      </a:accent2>
      <a:accent3>
        <a:srgbClr val="D4C0F9"/>
      </a:accent3>
      <a:accent4>
        <a:srgbClr val="6FE2DE"/>
      </a:accent4>
      <a:accent5>
        <a:srgbClr val="024239"/>
      </a:accent5>
      <a:accent6>
        <a:srgbClr val="CDB300"/>
      </a:accent6>
      <a:hlink>
        <a:srgbClr val="FE5000"/>
      </a:hlink>
      <a:folHlink>
        <a:srgbClr val="FE5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udacy-Main-Arial" id="{1B404DE3-41CB-E54B-8A0E-CEC3D6B3BDAA}" vid="{417AAC68-8585-8948-9C0A-0584FB8C93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44F33C-9DCF-B145-975B-45EB660A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Entercom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ceppi</dc:creator>
  <cp:keywords/>
  <dc:description/>
  <cp:lastModifiedBy>David Heim</cp:lastModifiedBy>
  <cp:revision>15</cp:revision>
  <cp:lastPrinted>2017-04-13T20:03:00Z</cp:lastPrinted>
  <dcterms:created xsi:type="dcterms:W3CDTF">2021-03-04T22:49:00Z</dcterms:created>
  <dcterms:modified xsi:type="dcterms:W3CDTF">2022-11-28T17:19:00Z</dcterms:modified>
</cp:coreProperties>
</file>